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44C2" w:rsidRDefault="00A144C2" w:rsidP="008B63C6">
      <w:pPr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A144C2" w:rsidRDefault="00A144C2" w:rsidP="008B63C6">
      <w:pPr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C33302" w:rsidRPr="00E93900" w:rsidRDefault="008B63C6" w:rsidP="008B63C6">
      <w:pPr>
        <w:jc w:val="center"/>
        <w:rPr>
          <w:rFonts w:ascii="Times New Roman" w:hAnsi="Times New Roman" w:cs="Times New Roman"/>
          <w:b/>
          <w:sz w:val="28"/>
          <w:szCs w:val="28"/>
          <w:lang w:val="bg-BG"/>
        </w:rPr>
      </w:pPr>
      <w:r w:rsidRPr="00E93900">
        <w:rPr>
          <w:rFonts w:ascii="Times New Roman" w:hAnsi="Times New Roman" w:cs="Times New Roman"/>
          <w:b/>
          <w:sz w:val="28"/>
          <w:szCs w:val="28"/>
          <w:lang w:val="bg-BG"/>
        </w:rPr>
        <w:t>Предстоящо обучение на педагогическите специалисти в СУ „Св.Климент Охридски“</w:t>
      </w:r>
    </w:p>
    <w:p w:rsidR="008B63C6" w:rsidRDefault="008B63C6" w:rsidP="008B63C6">
      <w:pPr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33"/>
        <w:gridCol w:w="2070"/>
        <w:gridCol w:w="1719"/>
        <w:gridCol w:w="2278"/>
        <w:gridCol w:w="2428"/>
        <w:gridCol w:w="2068"/>
      </w:tblGrid>
      <w:tr w:rsidR="008B63C6" w:rsidTr="00E93900">
        <w:tc>
          <w:tcPr>
            <w:tcW w:w="2433" w:type="dxa"/>
          </w:tcPr>
          <w:p w:rsidR="008B63C6" w:rsidRPr="00E93900" w:rsidRDefault="008B63C6" w:rsidP="008B63C6">
            <w:pPr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</w:pPr>
            <w:r w:rsidRPr="00E93900"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  <w:t>Тема на обучението</w:t>
            </w:r>
          </w:p>
        </w:tc>
        <w:tc>
          <w:tcPr>
            <w:tcW w:w="2070" w:type="dxa"/>
          </w:tcPr>
          <w:p w:rsidR="008B63C6" w:rsidRPr="00E93900" w:rsidRDefault="008B63C6" w:rsidP="008B63C6">
            <w:pPr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</w:pPr>
            <w:r w:rsidRPr="00E93900"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  <w:t>Място на провеждане</w:t>
            </w:r>
          </w:p>
        </w:tc>
        <w:tc>
          <w:tcPr>
            <w:tcW w:w="1719" w:type="dxa"/>
          </w:tcPr>
          <w:p w:rsidR="008B63C6" w:rsidRPr="00E93900" w:rsidRDefault="008B63C6" w:rsidP="008B63C6">
            <w:pPr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</w:pPr>
            <w:r w:rsidRPr="00E93900"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  <w:t>Период на провеждане</w:t>
            </w:r>
          </w:p>
        </w:tc>
        <w:tc>
          <w:tcPr>
            <w:tcW w:w="2278" w:type="dxa"/>
          </w:tcPr>
          <w:p w:rsidR="008B63C6" w:rsidRPr="00E93900" w:rsidRDefault="008B63C6" w:rsidP="008B63C6">
            <w:pPr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</w:pPr>
            <w:r w:rsidRPr="00E93900"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  <w:t>Начален и краен час</w:t>
            </w:r>
          </w:p>
        </w:tc>
        <w:tc>
          <w:tcPr>
            <w:tcW w:w="2428" w:type="dxa"/>
          </w:tcPr>
          <w:p w:rsidR="008B63C6" w:rsidRPr="00E93900" w:rsidRDefault="008B63C6" w:rsidP="008B63C6">
            <w:pPr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</w:pPr>
            <w:r w:rsidRPr="00E93900"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  <w:t>Наименов</w:t>
            </w:r>
            <w:r w:rsidR="00C51550" w:rsidRPr="00E93900"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  <w:t>ание на обучителната организация</w:t>
            </w:r>
          </w:p>
        </w:tc>
        <w:tc>
          <w:tcPr>
            <w:tcW w:w="2068" w:type="dxa"/>
          </w:tcPr>
          <w:p w:rsidR="008B63C6" w:rsidRPr="00E93900" w:rsidRDefault="008B63C6" w:rsidP="008B63C6">
            <w:pPr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</w:pPr>
            <w:r w:rsidRPr="00E93900"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  <w:t>Брой педагогически специалисти</w:t>
            </w:r>
          </w:p>
        </w:tc>
      </w:tr>
      <w:tr w:rsidR="008B63C6" w:rsidTr="00E93900">
        <w:tc>
          <w:tcPr>
            <w:tcW w:w="2433" w:type="dxa"/>
          </w:tcPr>
          <w:p w:rsidR="008B63C6" w:rsidRPr="00E93900" w:rsidRDefault="007E3F8A" w:rsidP="008B63C6">
            <w:pPr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E93900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„</w:t>
            </w:r>
            <w:r w:rsidR="00C51550" w:rsidRPr="00E93900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 xml:space="preserve">Съвременни и иновативни подходи за обучение </w:t>
            </w:r>
            <w:r w:rsidRPr="00E93900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–</w:t>
            </w:r>
            <w:r w:rsidR="00C51550" w:rsidRPr="00E93900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 xml:space="preserve"> </w:t>
            </w:r>
            <w:r w:rsidR="00C51550" w:rsidRPr="00E93900">
              <w:rPr>
                <w:rFonts w:ascii="Times New Roman" w:hAnsi="Times New Roman" w:cs="Times New Roman"/>
                <w:b/>
                <w:sz w:val="24"/>
                <w:szCs w:val="24"/>
              </w:rPr>
              <w:t>STEM</w:t>
            </w:r>
            <w:r w:rsidRPr="00E93900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“</w:t>
            </w:r>
          </w:p>
        </w:tc>
        <w:tc>
          <w:tcPr>
            <w:tcW w:w="2070" w:type="dxa"/>
          </w:tcPr>
          <w:p w:rsidR="008B63C6" w:rsidRPr="00E93900" w:rsidRDefault="00C51550" w:rsidP="008B63C6">
            <w:pPr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E93900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к.к. Златни пясъци х-л Палм Бийч</w:t>
            </w:r>
          </w:p>
        </w:tc>
        <w:tc>
          <w:tcPr>
            <w:tcW w:w="1719" w:type="dxa"/>
          </w:tcPr>
          <w:p w:rsidR="008B63C6" w:rsidRPr="00E93900" w:rsidRDefault="00C51550" w:rsidP="008B63C6">
            <w:pPr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E93900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5-7.07.2022 г.</w:t>
            </w:r>
          </w:p>
        </w:tc>
        <w:tc>
          <w:tcPr>
            <w:tcW w:w="2278" w:type="dxa"/>
          </w:tcPr>
          <w:p w:rsidR="008B63C6" w:rsidRPr="00E93900" w:rsidRDefault="00C51550" w:rsidP="008B63C6">
            <w:pPr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E93900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12:30 – 5.07.2022 г.</w:t>
            </w:r>
          </w:p>
          <w:p w:rsidR="00C51550" w:rsidRPr="00E93900" w:rsidRDefault="00C51550" w:rsidP="008B63C6">
            <w:pPr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E93900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15:10 – 7.07.2022 г.</w:t>
            </w:r>
          </w:p>
          <w:p w:rsidR="00C51550" w:rsidRPr="00E93900" w:rsidRDefault="00C51550" w:rsidP="008B63C6">
            <w:pPr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428" w:type="dxa"/>
          </w:tcPr>
          <w:p w:rsidR="008B63C6" w:rsidRPr="00E93900" w:rsidRDefault="00852C90" w:rsidP="008B63C6">
            <w:pPr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E93900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„Орак инженеринг“ ЕООД</w:t>
            </w:r>
            <w:bookmarkStart w:id="0" w:name="_GoBack"/>
            <w:bookmarkEnd w:id="0"/>
          </w:p>
        </w:tc>
        <w:tc>
          <w:tcPr>
            <w:tcW w:w="2068" w:type="dxa"/>
          </w:tcPr>
          <w:p w:rsidR="008B63C6" w:rsidRPr="00E93900" w:rsidRDefault="00852C90" w:rsidP="008B63C6">
            <w:pPr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E93900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27</w:t>
            </w:r>
          </w:p>
        </w:tc>
      </w:tr>
    </w:tbl>
    <w:p w:rsidR="008B63C6" w:rsidRPr="008B63C6" w:rsidRDefault="008B63C6" w:rsidP="008B63C6">
      <w:pPr>
        <w:rPr>
          <w:rFonts w:ascii="Times New Roman" w:hAnsi="Times New Roman" w:cs="Times New Roman"/>
          <w:sz w:val="24"/>
          <w:szCs w:val="24"/>
          <w:lang w:val="bg-BG"/>
        </w:rPr>
      </w:pPr>
    </w:p>
    <w:sectPr w:rsidR="008B63C6" w:rsidRPr="008B63C6" w:rsidSect="008B63C6">
      <w:pgSz w:w="15840" w:h="12240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3BA1"/>
    <w:rsid w:val="007E3F8A"/>
    <w:rsid w:val="00852C90"/>
    <w:rsid w:val="008B63C6"/>
    <w:rsid w:val="00A144C2"/>
    <w:rsid w:val="00C33302"/>
    <w:rsid w:val="00C51550"/>
    <w:rsid w:val="00C73BA1"/>
    <w:rsid w:val="00E939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F080A73-3944-409E-99A7-9A6BBDDDFB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B63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60</Words>
  <Characters>346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2022-05-29T07:36:00Z</dcterms:created>
  <dcterms:modified xsi:type="dcterms:W3CDTF">2022-05-30T10:23:00Z</dcterms:modified>
</cp:coreProperties>
</file>